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042DC" w14:textId="77777777" w:rsidR="00C53D36" w:rsidRPr="00C205A5" w:rsidRDefault="00C53D36" w:rsidP="00C53D36">
      <w:pPr>
        <w:pStyle w:val="a3"/>
        <w:spacing w:after="0"/>
        <w:jc w:val="center"/>
        <w:rPr>
          <w:rStyle w:val="1"/>
          <w:rFonts w:ascii="Arial Narrow" w:hAnsi="Arial Narrow"/>
          <w:b/>
          <w:color w:val="000000"/>
          <w:sz w:val="28"/>
          <w:szCs w:val="28"/>
        </w:rPr>
      </w:pPr>
      <w:r w:rsidRPr="00C205A5">
        <w:rPr>
          <w:rStyle w:val="1"/>
          <w:rFonts w:ascii="Arial Narrow" w:hAnsi="Arial Narrow"/>
          <w:b/>
          <w:color w:val="000000"/>
          <w:sz w:val="28"/>
          <w:szCs w:val="28"/>
        </w:rPr>
        <w:t xml:space="preserve">Типовой регламент технического обслуживания </w:t>
      </w:r>
      <w:r>
        <w:rPr>
          <w:rStyle w:val="1"/>
          <w:rFonts w:ascii="Arial Narrow" w:hAnsi="Arial Narrow"/>
          <w:b/>
          <w:color w:val="000000"/>
          <w:sz w:val="28"/>
          <w:szCs w:val="28"/>
        </w:rPr>
        <w:t>охранной сигнализации</w:t>
      </w:r>
    </w:p>
    <w:p w14:paraId="7651A372" w14:textId="77777777" w:rsidR="00C53D36" w:rsidRDefault="00C53D36" w:rsidP="00C53D36">
      <w:pPr>
        <w:pStyle w:val="20"/>
        <w:jc w:val="center"/>
        <w:rPr>
          <w:rStyle w:val="2"/>
          <w:rFonts w:ascii="Arial Narrow" w:hAnsi="Arial Narrow" w:cs="Arial"/>
          <w:b/>
          <w:color w:val="000000"/>
          <w:sz w:val="24"/>
          <w:szCs w:val="24"/>
        </w:rPr>
      </w:pPr>
      <w:r w:rsidRPr="00C205A5">
        <w:rPr>
          <w:rStyle w:val="2"/>
          <w:rFonts w:ascii="Arial Narrow" w:hAnsi="Arial Narrow" w:cs="Arial"/>
          <w:b/>
          <w:color w:val="000000"/>
          <w:sz w:val="24"/>
          <w:szCs w:val="24"/>
        </w:rPr>
        <w:t xml:space="preserve">ГОСТ Р </w:t>
      </w:r>
      <w:r>
        <w:rPr>
          <w:rStyle w:val="2"/>
          <w:rFonts w:ascii="Arial Narrow" w:hAnsi="Arial Narrow" w:cs="Arial"/>
          <w:b/>
          <w:color w:val="000000"/>
          <w:sz w:val="24"/>
          <w:szCs w:val="24"/>
        </w:rPr>
        <w:t>54101</w:t>
      </w:r>
      <w:r w:rsidRPr="00C205A5">
        <w:rPr>
          <w:rStyle w:val="2"/>
          <w:rFonts w:ascii="Arial Narrow" w:hAnsi="Arial Narrow" w:cs="Arial"/>
          <w:b/>
          <w:color w:val="000000"/>
          <w:sz w:val="24"/>
          <w:szCs w:val="24"/>
        </w:rPr>
        <w:t>—20</w:t>
      </w:r>
      <w:r>
        <w:rPr>
          <w:rStyle w:val="2"/>
          <w:rFonts w:ascii="Arial Narrow" w:hAnsi="Arial Narrow" w:cs="Arial"/>
          <w:b/>
          <w:color w:val="000000"/>
          <w:sz w:val="24"/>
          <w:szCs w:val="24"/>
        </w:rPr>
        <w:t>20</w:t>
      </w:r>
    </w:p>
    <w:p w14:paraId="34F84F18" w14:textId="77777777" w:rsidR="00C53D36" w:rsidRDefault="00C53D36" w:rsidP="00C53D36">
      <w:pPr>
        <w:jc w:val="right"/>
        <w:rPr>
          <w:rFonts w:ascii="Arial Narrow" w:hAnsi="Arial Narrow" w:cs="Arial"/>
          <w:bCs/>
          <w:i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5563"/>
        <w:gridCol w:w="2575"/>
      </w:tblGrid>
      <w:tr w:rsidR="00C53D36" w:rsidRPr="00FB255F" w14:paraId="4B2AAF52" w14:textId="77777777" w:rsidTr="003E50C3">
        <w:trPr>
          <w:trHeight w:val="561"/>
        </w:trPr>
        <w:tc>
          <w:tcPr>
            <w:tcW w:w="992" w:type="dxa"/>
            <w:shd w:val="clear" w:color="auto" w:fill="auto"/>
            <w:vAlign w:val="center"/>
          </w:tcPr>
          <w:p w14:paraId="34FF0DE2" w14:textId="77777777" w:rsidR="00C53D36" w:rsidRPr="00FB255F" w:rsidRDefault="00C53D36" w:rsidP="003E50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 w:cs="Arial"/>
                <w:b/>
                <w:sz w:val="20"/>
                <w:szCs w:val="20"/>
              </w:rPr>
              <w:t>№п/п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7C4597D" w14:textId="77777777" w:rsidR="00C53D36" w:rsidRPr="00FB255F" w:rsidRDefault="00C53D36" w:rsidP="003E50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 w:cs="Arial"/>
                <w:b/>
                <w:sz w:val="20"/>
                <w:szCs w:val="20"/>
              </w:rPr>
              <w:t>Перечень работ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A9E7B5" w14:textId="77777777" w:rsidR="00C53D36" w:rsidRPr="00FB255F" w:rsidRDefault="00C53D36" w:rsidP="003E50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 w:cs="Arial"/>
                <w:b/>
                <w:sz w:val="20"/>
                <w:szCs w:val="20"/>
              </w:rPr>
              <w:t>Периодичность</w:t>
            </w:r>
            <w:r w:rsidRPr="00FB255F">
              <w:rPr>
                <w:rFonts w:ascii="Arial Narrow" w:hAnsi="Arial Narrow" w:cs="Arial"/>
                <w:b/>
                <w:sz w:val="20"/>
                <w:szCs w:val="20"/>
              </w:rPr>
              <w:br/>
              <w:t xml:space="preserve"> обслуживания</w:t>
            </w:r>
          </w:p>
        </w:tc>
      </w:tr>
      <w:tr w:rsidR="00C53D36" w:rsidRPr="00FB255F" w14:paraId="350CEBDF" w14:textId="77777777" w:rsidTr="003E50C3">
        <w:trPr>
          <w:trHeight w:val="413"/>
        </w:trPr>
        <w:tc>
          <w:tcPr>
            <w:tcW w:w="992" w:type="dxa"/>
            <w:shd w:val="clear" w:color="auto" w:fill="auto"/>
            <w:vAlign w:val="center"/>
          </w:tcPr>
          <w:p w14:paraId="3F94A8D8" w14:textId="77777777" w:rsidR="00C53D36" w:rsidRPr="00FB255F" w:rsidRDefault="00C53D36" w:rsidP="003E50C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51E3EF6" w14:textId="77777777" w:rsidR="00C53D36" w:rsidRPr="00FB255F" w:rsidRDefault="00C53D36" w:rsidP="003E50C3">
            <w:pPr>
              <w:spacing w:before="4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Ознакомление с записями в эксплуатационной документации, их анализ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622AB3" w14:textId="77777777" w:rsidR="00C53D36" w:rsidRPr="00FB255F" w:rsidRDefault="00C53D36" w:rsidP="003E50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Один раз в месяц</w:t>
            </w:r>
          </w:p>
        </w:tc>
      </w:tr>
      <w:tr w:rsidR="00C53D36" w:rsidRPr="00FB255F" w14:paraId="359CFD2E" w14:textId="77777777" w:rsidTr="003E50C3">
        <w:tc>
          <w:tcPr>
            <w:tcW w:w="992" w:type="dxa"/>
            <w:shd w:val="clear" w:color="auto" w:fill="auto"/>
            <w:vAlign w:val="center"/>
          </w:tcPr>
          <w:p w14:paraId="4BC1917E" w14:textId="77777777" w:rsidR="00C53D36" w:rsidRPr="00FB255F" w:rsidRDefault="00C53D36" w:rsidP="003E50C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BF7738D" w14:textId="77777777" w:rsidR="00C53D36" w:rsidRPr="00FB255F" w:rsidRDefault="00C53D36" w:rsidP="003E50C3">
            <w:pPr>
              <w:spacing w:before="4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Ознакомление с данными электронных журналов событий и журналов отказов и неисправностей, сохраненных в памяти устройств и (или) в компьютерной базе данных, анализ данных, определение действий, требующих повышенного внимания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18CDD3" w14:textId="77777777" w:rsidR="00C53D36" w:rsidRPr="00FB255F" w:rsidRDefault="00C53D36" w:rsidP="003E50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Один раз в месяц</w:t>
            </w:r>
          </w:p>
        </w:tc>
      </w:tr>
      <w:tr w:rsidR="00C53D36" w:rsidRPr="00FB255F" w14:paraId="53626621" w14:textId="77777777" w:rsidTr="003E50C3">
        <w:tc>
          <w:tcPr>
            <w:tcW w:w="992" w:type="dxa"/>
            <w:shd w:val="clear" w:color="auto" w:fill="auto"/>
            <w:vAlign w:val="center"/>
          </w:tcPr>
          <w:p w14:paraId="62A9AC45" w14:textId="77777777" w:rsidR="00C53D36" w:rsidRPr="00FB255F" w:rsidRDefault="00C53D36" w:rsidP="003E50C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242B5C0" w14:textId="77777777" w:rsidR="00C53D36" w:rsidRPr="00FB255F" w:rsidRDefault="00C53D36" w:rsidP="003E50C3">
            <w:pPr>
              <w:spacing w:before="4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Проверка выполнения основных функций системы на автоматизированном рабочем месте (АРМ) оператора. При обнаружении несоответствия — проведение анализа причины несоответствия и локализации его источника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4342B1" w14:textId="77777777" w:rsidR="00C53D36" w:rsidRPr="00FB255F" w:rsidRDefault="00C53D36" w:rsidP="003E50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Один раз в месяц</w:t>
            </w:r>
          </w:p>
        </w:tc>
      </w:tr>
      <w:tr w:rsidR="00C53D36" w:rsidRPr="00FB255F" w14:paraId="243758CC" w14:textId="77777777" w:rsidTr="003E50C3">
        <w:trPr>
          <w:trHeight w:val="1254"/>
        </w:trPr>
        <w:tc>
          <w:tcPr>
            <w:tcW w:w="992" w:type="dxa"/>
            <w:shd w:val="clear" w:color="auto" w:fill="auto"/>
            <w:vAlign w:val="center"/>
          </w:tcPr>
          <w:p w14:paraId="00F4D423" w14:textId="77777777" w:rsidR="00C53D36" w:rsidRPr="00FB255F" w:rsidRDefault="00C53D36" w:rsidP="003E50C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B7AF584" w14:textId="77777777" w:rsidR="00C53D36" w:rsidRPr="00FB255F" w:rsidRDefault="00C53D36" w:rsidP="003E50C3">
            <w:pPr>
              <w:spacing w:before="4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 xml:space="preserve"> Внешний осмотр и проверка технического состояния оборудования контроля и управления на АРМ оператора: оборудования контроля и управления (пульта(</w:t>
            </w:r>
            <w:proofErr w:type="spellStart"/>
            <w:r w:rsidRPr="00FB255F">
              <w:rPr>
                <w:rFonts w:ascii="Arial Narrow" w:hAnsi="Arial Narrow"/>
                <w:sz w:val="20"/>
                <w:szCs w:val="20"/>
              </w:rPr>
              <w:t>ов</w:t>
            </w:r>
            <w:proofErr w:type="spellEnd"/>
            <w:r w:rsidRPr="00FB255F">
              <w:rPr>
                <w:rFonts w:ascii="Arial Narrow" w:hAnsi="Arial Narrow"/>
                <w:sz w:val="20"/>
                <w:szCs w:val="20"/>
              </w:rPr>
              <w:t>)/панели(ей) контроля и управления); маршрутизатора(</w:t>
            </w:r>
            <w:proofErr w:type="spellStart"/>
            <w:r w:rsidRPr="00FB255F">
              <w:rPr>
                <w:rFonts w:ascii="Arial Narrow" w:hAnsi="Arial Narrow"/>
                <w:sz w:val="20"/>
                <w:szCs w:val="20"/>
              </w:rPr>
              <w:t>ов</w:t>
            </w:r>
            <w:proofErr w:type="spellEnd"/>
            <w:r w:rsidRPr="00FB255F">
              <w:rPr>
                <w:rFonts w:ascii="Arial Narrow" w:hAnsi="Arial Narrow"/>
                <w:sz w:val="20"/>
                <w:szCs w:val="20"/>
              </w:rPr>
              <w:t>) сигналов тревоги, неисправности; устройства(</w:t>
            </w:r>
            <w:proofErr w:type="spellStart"/>
            <w:r w:rsidRPr="00FB255F">
              <w:rPr>
                <w:rFonts w:ascii="Arial Narrow" w:hAnsi="Arial Narrow"/>
                <w:sz w:val="20"/>
                <w:szCs w:val="20"/>
              </w:rPr>
              <w:t>ств</w:t>
            </w:r>
            <w:proofErr w:type="spellEnd"/>
            <w:r w:rsidRPr="00FB255F">
              <w:rPr>
                <w:rFonts w:ascii="Arial Narrow" w:hAnsi="Arial Narrow"/>
                <w:sz w:val="20"/>
                <w:szCs w:val="20"/>
              </w:rPr>
              <w:t>) тревожной сигнализации (сигнализатора); источника(</w:t>
            </w:r>
            <w:proofErr w:type="spellStart"/>
            <w:r w:rsidRPr="00FB255F">
              <w:rPr>
                <w:rFonts w:ascii="Arial Narrow" w:hAnsi="Arial Narrow"/>
                <w:sz w:val="20"/>
                <w:szCs w:val="20"/>
              </w:rPr>
              <w:t>ов</w:t>
            </w:r>
            <w:proofErr w:type="spellEnd"/>
            <w:r w:rsidRPr="00FB255F">
              <w:rPr>
                <w:rFonts w:ascii="Arial Narrow" w:hAnsi="Arial Narrow"/>
                <w:sz w:val="20"/>
                <w:szCs w:val="20"/>
              </w:rPr>
              <w:t>) электропитания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29A8A3" w14:textId="77777777" w:rsidR="00C53D36" w:rsidRPr="00FB255F" w:rsidRDefault="00C53D36" w:rsidP="003E50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Один раз в месяц</w:t>
            </w:r>
          </w:p>
        </w:tc>
      </w:tr>
      <w:tr w:rsidR="00C53D36" w:rsidRPr="00FB255F" w14:paraId="08BAB8F9" w14:textId="77777777" w:rsidTr="003E50C3">
        <w:tc>
          <w:tcPr>
            <w:tcW w:w="992" w:type="dxa"/>
            <w:shd w:val="clear" w:color="auto" w:fill="auto"/>
            <w:vAlign w:val="center"/>
          </w:tcPr>
          <w:p w14:paraId="7A564CF1" w14:textId="77777777" w:rsidR="00C53D36" w:rsidRPr="00FB255F" w:rsidRDefault="00C53D36" w:rsidP="003E50C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BD2BAA7" w14:textId="77777777" w:rsidR="00C53D36" w:rsidRPr="00FB255F" w:rsidRDefault="00C53D36" w:rsidP="003E50C3">
            <w:pPr>
              <w:spacing w:before="4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Проверка правильности подключения кабелей электропитания и надежности контактов в электрических щитах, щитах связи; укрепление контактов (при необходимости)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4F714F" w14:textId="77777777" w:rsidR="00C53D36" w:rsidRPr="00FB255F" w:rsidRDefault="00C53D36" w:rsidP="003E50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Один раз в месяц</w:t>
            </w:r>
          </w:p>
        </w:tc>
      </w:tr>
      <w:tr w:rsidR="00C53D36" w:rsidRPr="00FB255F" w14:paraId="34F840DB" w14:textId="77777777" w:rsidTr="003E50C3">
        <w:trPr>
          <w:trHeight w:val="431"/>
        </w:trPr>
        <w:tc>
          <w:tcPr>
            <w:tcW w:w="992" w:type="dxa"/>
            <w:shd w:val="clear" w:color="auto" w:fill="auto"/>
            <w:vAlign w:val="center"/>
          </w:tcPr>
          <w:p w14:paraId="7E56D0B1" w14:textId="77777777" w:rsidR="00C53D36" w:rsidRPr="00FB255F" w:rsidRDefault="00C53D36" w:rsidP="003E50C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39104E5" w14:textId="77777777" w:rsidR="00C53D36" w:rsidRPr="00FB255F" w:rsidRDefault="00C53D36" w:rsidP="003E50C3">
            <w:pPr>
              <w:spacing w:before="4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Проверка надежности подключения шин заземления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75A2ED" w14:textId="77777777" w:rsidR="00C53D36" w:rsidRPr="00FB255F" w:rsidRDefault="00C53D36" w:rsidP="003E50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Один раз в месяц</w:t>
            </w:r>
          </w:p>
        </w:tc>
      </w:tr>
      <w:tr w:rsidR="00C53D36" w:rsidRPr="00FB255F" w14:paraId="483FA68C" w14:textId="77777777" w:rsidTr="003E50C3">
        <w:tc>
          <w:tcPr>
            <w:tcW w:w="992" w:type="dxa"/>
            <w:shd w:val="clear" w:color="auto" w:fill="auto"/>
            <w:vAlign w:val="center"/>
          </w:tcPr>
          <w:p w14:paraId="32DCD478" w14:textId="77777777" w:rsidR="00C53D36" w:rsidRPr="00FB255F" w:rsidRDefault="00C53D36" w:rsidP="003E50C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CCFE14C" w14:textId="77777777" w:rsidR="00C53D36" w:rsidRPr="00FB255F" w:rsidRDefault="00C53D36" w:rsidP="003E50C3">
            <w:pPr>
              <w:spacing w:before="4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Проверка значений напряжений на выходных клеммах источников электропитания, клеммах аккумуляторных батарей источников бесперебойного электропитания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031B6B" w14:textId="77777777" w:rsidR="00C53D36" w:rsidRPr="00FB255F" w:rsidRDefault="00C53D36" w:rsidP="003E50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Один раз в месяц</w:t>
            </w:r>
          </w:p>
        </w:tc>
      </w:tr>
      <w:tr w:rsidR="00C53D36" w:rsidRPr="00FB255F" w14:paraId="02F7444F" w14:textId="77777777" w:rsidTr="003E50C3">
        <w:tc>
          <w:tcPr>
            <w:tcW w:w="992" w:type="dxa"/>
            <w:shd w:val="clear" w:color="auto" w:fill="auto"/>
            <w:vAlign w:val="center"/>
          </w:tcPr>
          <w:p w14:paraId="4CE5180F" w14:textId="77777777" w:rsidR="00C53D36" w:rsidRPr="00FB255F" w:rsidRDefault="00C53D36" w:rsidP="003E50C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BD8D111" w14:textId="77777777" w:rsidR="00C53D36" w:rsidRPr="00FB255F" w:rsidRDefault="00C53D36" w:rsidP="003E50C3">
            <w:pPr>
              <w:spacing w:before="4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 xml:space="preserve">Проверка надежности кабельных соединений пультового оборудования, надежности клеммных соединений контрольных панелей, элементов интерфейсных и телефонных линий; в случае обнаружения обрыва проводника или короткого замыкания — устранение неисправности на месте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D935F2" w14:textId="77777777" w:rsidR="00C53D36" w:rsidRPr="00FB255F" w:rsidRDefault="00C53D36" w:rsidP="003E50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Один раз в месяц</w:t>
            </w:r>
          </w:p>
        </w:tc>
      </w:tr>
      <w:tr w:rsidR="00C53D36" w:rsidRPr="00FB255F" w14:paraId="2A3D56AA" w14:textId="77777777" w:rsidTr="003E50C3">
        <w:tc>
          <w:tcPr>
            <w:tcW w:w="992" w:type="dxa"/>
            <w:shd w:val="clear" w:color="auto" w:fill="auto"/>
            <w:vAlign w:val="center"/>
          </w:tcPr>
          <w:p w14:paraId="6304316F" w14:textId="77777777" w:rsidR="00C53D36" w:rsidRPr="00FB255F" w:rsidRDefault="00C53D36" w:rsidP="003E50C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2E96C02" w14:textId="77777777" w:rsidR="00C53D36" w:rsidRPr="00FB255F" w:rsidRDefault="00C53D36" w:rsidP="003E50C3">
            <w:pPr>
              <w:spacing w:before="4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 xml:space="preserve">Внешний осмотр, проверка технического состояния и (или) тестирование периферийных устройств системы: </w:t>
            </w:r>
          </w:p>
          <w:p w14:paraId="3FE15CCC" w14:textId="77777777" w:rsidR="00C53D36" w:rsidRPr="00FB255F" w:rsidRDefault="00C53D36" w:rsidP="003E50C3">
            <w:pPr>
              <w:spacing w:before="40" w:after="60"/>
              <w:ind w:firstLine="17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 xml:space="preserve">а) автоматических активных оптико-электронных, </w:t>
            </w:r>
            <w:proofErr w:type="spellStart"/>
            <w:r w:rsidRPr="00FB255F">
              <w:rPr>
                <w:rFonts w:ascii="Arial Narrow" w:hAnsi="Arial Narrow"/>
                <w:sz w:val="20"/>
                <w:szCs w:val="20"/>
              </w:rPr>
              <w:t>радиолучевых</w:t>
            </w:r>
            <w:proofErr w:type="spellEnd"/>
            <w:r w:rsidRPr="00FB255F">
              <w:rPr>
                <w:rFonts w:ascii="Arial Narrow" w:hAnsi="Arial Narrow"/>
                <w:sz w:val="20"/>
                <w:szCs w:val="20"/>
              </w:rPr>
              <w:t xml:space="preserve">; пассивных инфракрасных, акустических, вибрационных, комбинированных, магнитоуправляемых охранных извещателей — в соответствии с инструкциями изготовителей (для системы охранной сигнализации); </w:t>
            </w:r>
          </w:p>
          <w:p w14:paraId="43B1D04E" w14:textId="77777777" w:rsidR="00C53D36" w:rsidRPr="00FB255F" w:rsidRDefault="00C53D36" w:rsidP="003E50C3">
            <w:pPr>
              <w:spacing w:before="40" w:after="60"/>
              <w:ind w:firstLine="17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 xml:space="preserve">б) извещателей других видов, примененных в иных установленных системах тревожной сигнализации — в соответствии с инструкциями изготовителей; </w:t>
            </w:r>
          </w:p>
          <w:p w14:paraId="17912425" w14:textId="77777777" w:rsidR="00C53D36" w:rsidRPr="00FB255F" w:rsidRDefault="00C53D36" w:rsidP="003E50C3">
            <w:pPr>
              <w:spacing w:before="40" w:after="60"/>
              <w:ind w:firstLine="17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в) концентраторов, разветвителей, модулей сопряжения, трансиверов (при их наличии) — в соответствии с инструкциями изготовителей; г) проверка исправности разъемных соединений и правильности подключения шлейфов и соединительных линий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2450D2" w14:textId="77777777" w:rsidR="00C53D36" w:rsidRPr="00FB255F" w:rsidRDefault="00C53D36" w:rsidP="003E50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Один раз в месяц</w:t>
            </w:r>
          </w:p>
        </w:tc>
      </w:tr>
      <w:tr w:rsidR="00C53D36" w:rsidRPr="00FB255F" w14:paraId="456BFB2F" w14:textId="77777777" w:rsidTr="003E50C3">
        <w:tc>
          <w:tcPr>
            <w:tcW w:w="992" w:type="dxa"/>
            <w:shd w:val="clear" w:color="auto" w:fill="auto"/>
            <w:vAlign w:val="center"/>
          </w:tcPr>
          <w:p w14:paraId="0E329173" w14:textId="77777777" w:rsidR="00C53D36" w:rsidRPr="00FB255F" w:rsidRDefault="00C53D36" w:rsidP="003E50C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502AC83" w14:textId="77777777" w:rsidR="00C53D36" w:rsidRPr="00FB255F" w:rsidRDefault="00C53D36" w:rsidP="003E50C3">
            <w:pPr>
              <w:spacing w:before="4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Проверка правильности работы и времени реакции системы, в том числе с индикацией событий: «</w:t>
            </w:r>
            <w:proofErr w:type="spellStart"/>
            <w:r w:rsidRPr="00FB255F">
              <w:rPr>
                <w:rFonts w:ascii="Arial Narrow" w:hAnsi="Arial Narrow"/>
                <w:sz w:val="20"/>
                <w:szCs w:val="20"/>
              </w:rPr>
              <w:t>Предтревога</w:t>
            </w:r>
            <w:proofErr w:type="spellEnd"/>
            <w:r w:rsidRPr="00FB255F">
              <w:rPr>
                <w:rFonts w:ascii="Arial Narrow" w:hAnsi="Arial Narrow"/>
                <w:sz w:val="20"/>
                <w:szCs w:val="20"/>
              </w:rPr>
              <w:t xml:space="preserve">», «Тревога», «Оповещение», «Неисправность», «Постановка под охрану», «Снятие с охраны»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2A0FF39" w14:textId="77777777" w:rsidR="00C53D36" w:rsidRPr="00FB255F" w:rsidRDefault="00C53D36" w:rsidP="003E50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Один раз в месяц</w:t>
            </w:r>
          </w:p>
        </w:tc>
      </w:tr>
      <w:tr w:rsidR="00C53D36" w:rsidRPr="00FB255F" w14:paraId="5664FC1C" w14:textId="77777777" w:rsidTr="003E50C3">
        <w:tc>
          <w:tcPr>
            <w:tcW w:w="992" w:type="dxa"/>
            <w:shd w:val="clear" w:color="auto" w:fill="auto"/>
            <w:vAlign w:val="center"/>
          </w:tcPr>
          <w:p w14:paraId="5A900CDE" w14:textId="77777777" w:rsidR="00C53D36" w:rsidRPr="00FB255F" w:rsidRDefault="00C53D36" w:rsidP="003E50C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34A95D6" w14:textId="77777777" w:rsidR="00C53D36" w:rsidRPr="00FB255F" w:rsidRDefault="00C53D36" w:rsidP="003E50C3">
            <w:pPr>
              <w:spacing w:before="4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Проверка правильности работы системы при автоматическом переключении к резервному источнику электропитания в случае отключения основного источника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630FE1" w14:textId="77777777" w:rsidR="00C53D36" w:rsidRPr="00FB255F" w:rsidRDefault="00C53D36" w:rsidP="003E50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Один раз в месяц</w:t>
            </w:r>
          </w:p>
        </w:tc>
      </w:tr>
      <w:tr w:rsidR="00C53D36" w:rsidRPr="00FB255F" w14:paraId="1D2586D5" w14:textId="77777777" w:rsidTr="003E50C3">
        <w:trPr>
          <w:trHeight w:val="495"/>
        </w:trPr>
        <w:tc>
          <w:tcPr>
            <w:tcW w:w="992" w:type="dxa"/>
            <w:shd w:val="clear" w:color="auto" w:fill="auto"/>
            <w:vAlign w:val="center"/>
          </w:tcPr>
          <w:p w14:paraId="7B28A20C" w14:textId="77777777" w:rsidR="00C53D36" w:rsidRPr="00FB255F" w:rsidRDefault="00C53D36" w:rsidP="003E50C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0DDAB6E" w14:textId="77777777" w:rsidR="00C53D36" w:rsidRPr="00FB255F" w:rsidRDefault="00C53D36" w:rsidP="003E50C3">
            <w:pPr>
              <w:spacing w:before="4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 xml:space="preserve"> Проверка правильности передачи сигналов тревоги и (или) неисправности к сопрягаемым системам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068B94" w14:textId="77777777" w:rsidR="00C53D36" w:rsidRPr="00FB255F" w:rsidRDefault="00C53D36" w:rsidP="003E50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Один раз в месяц</w:t>
            </w:r>
          </w:p>
        </w:tc>
      </w:tr>
      <w:tr w:rsidR="00C53D36" w:rsidRPr="00FB255F" w14:paraId="41E21659" w14:textId="77777777" w:rsidTr="003E50C3">
        <w:trPr>
          <w:trHeight w:val="843"/>
        </w:trPr>
        <w:tc>
          <w:tcPr>
            <w:tcW w:w="992" w:type="dxa"/>
            <w:shd w:val="clear" w:color="auto" w:fill="auto"/>
            <w:vAlign w:val="center"/>
          </w:tcPr>
          <w:p w14:paraId="43B25998" w14:textId="77777777" w:rsidR="00C53D36" w:rsidRPr="00FB255F" w:rsidRDefault="00C53D36" w:rsidP="003E50C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C23E93F" w14:textId="77777777" w:rsidR="00C53D36" w:rsidRPr="00FB255F" w:rsidRDefault="00C53D36" w:rsidP="003E50C3">
            <w:pPr>
              <w:spacing w:before="4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Проверка правильности передачи сигналов тревоги к модулю сопряжения с линией передачи к пульту тревоги верхнего уровня (муниципального, регионального, центрального) — при наличии модуля сопряжения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B7E53C" w14:textId="77777777" w:rsidR="00C53D36" w:rsidRPr="00FB255F" w:rsidRDefault="00C53D36" w:rsidP="003E50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Один раз в месяц</w:t>
            </w:r>
          </w:p>
        </w:tc>
      </w:tr>
      <w:tr w:rsidR="00C53D36" w:rsidRPr="00FB255F" w14:paraId="4CC985B4" w14:textId="77777777" w:rsidTr="003E50C3">
        <w:tc>
          <w:tcPr>
            <w:tcW w:w="992" w:type="dxa"/>
            <w:shd w:val="clear" w:color="auto" w:fill="auto"/>
            <w:vAlign w:val="center"/>
          </w:tcPr>
          <w:p w14:paraId="19802F5F" w14:textId="77777777" w:rsidR="00C53D36" w:rsidRPr="00FB255F" w:rsidRDefault="00C53D36" w:rsidP="003E50C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5A61D96" w14:textId="77777777" w:rsidR="00C53D36" w:rsidRPr="00FB255F" w:rsidRDefault="00C53D36" w:rsidP="003E50C3">
            <w:pPr>
              <w:spacing w:before="4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Удаление загрязнений на рабочих поверхностях органов индикации, управления и т. п. с использованием специальных жидкостей и (или) аэрозолей в соответствии с инструкциями изготовителей устройств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0C9E7AC" w14:textId="77777777" w:rsidR="00C53D36" w:rsidRPr="00FB255F" w:rsidRDefault="00C53D36" w:rsidP="003E50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Один раз в месяц</w:t>
            </w:r>
          </w:p>
        </w:tc>
      </w:tr>
      <w:tr w:rsidR="00C53D36" w:rsidRPr="00FB255F" w14:paraId="52AE59C9" w14:textId="77777777" w:rsidTr="003E50C3">
        <w:tc>
          <w:tcPr>
            <w:tcW w:w="992" w:type="dxa"/>
            <w:shd w:val="clear" w:color="auto" w:fill="auto"/>
            <w:vAlign w:val="center"/>
          </w:tcPr>
          <w:p w14:paraId="6A1B2A85" w14:textId="77777777" w:rsidR="00C53D36" w:rsidRPr="00FB255F" w:rsidRDefault="00C53D36" w:rsidP="003E50C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F3B323E" w14:textId="77777777" w:rsidR="00C53D36" w:rsidRPr="00FB255F" w:rsidRDefault="00C53D36" w:rsidP="003E50C3">
            <w:pPr>
              <w:spacing w:before="4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Тестирование программного обеспечения системы тестовыми программами (при их наличии и если это предусмотрено эксплуатационной документацией на систему)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034D04" w14:textId="77777777" w:rsidR="00C53D36" w:rsidRPr="00FB255F" w:rsidRDefault="00C53D36" w:rsidP="003E50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Один раз в месяц</w:t>
            </w:r>
          </w:p>
        </w:tc>
      </w:tr>
      <w:tr w:rsidR="00C53D36" w:rsidRPr="00FB255F" w14:paraId="1FFD18CA" w14:textId="77777777" w:rsidTr="003E50C3">
        <w:trPr>
          <w:trHeight w:val="575"/>
        </w:trPr>
        <w:tc>
          <w:tcPr>
            <w:tcW w:w="992" w:type="dxa"/>
            <w:shd w:val="clear" w:color="auto" w:fill="auto"/>
            <w:vAlign w:val="center"/>
          </w:tcPr>
          <w:p w14:paraId="05B74ADE" w14:textId="77777777" w:rsidR="00C53D36" w:rsidRPr="00FB255F" w:rsidRDefault="00C53D36" w:rsidP="003E50C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3BFC7C4" w14:textId="77777777" w:rsidR="00C53D36" w:rsidRPr="00FB255F" w:rsidRDefault="00C53D36" w:rsidP="003E50C3">
            <w:pPr>
              <w:spacing w:before="4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Чистка и заправка расходными материалами печатающих устройств (при необходимости)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5F8EFB" w14:textId="77777777" w:rsidR="00C53D36" w:rsidRPr="00FB255F" w:rsidRDefault="00C53D36" w:rsidP="003E50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Один раз в месяц</w:t>
            </w:r>
          </w:p>
        </w:tc>
      </w:tr>
      <w:tr w:rsidR="00C53D36" w:rsidRPr="00FB255F" w14:paraId="528D6F87" w14:textId="77777777" w:rsidTr="003E50C3">
        <w:tc>
          <w:tcPr>
            <w:tcW w:w="992" w:type="dxa"/>
            <w:shd w:val="clear" w:color="auto" w:fill="auto"/>
            <w:vAlign w:val="center"/>
          </w:tcPr>
          <w:p w14:paraId="4BACBC8C" w14:textId="77777777" w:rsidR="00C53D36" w:rsidRPr="00FB255F" w:rsidRDefault="00C53D36" w:rsidP="003E50C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CCA256B" w14:textId="77777777" w:rsidR="00C53D36" w:rsidRPr="00FB255F" w:rsidRDefault="00C53D36" w:rsidP="003E50C3">
            <w:pPr>
              <w:spacing w:before="4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 xml:space="preserve"> Удаление с жесткого диска компьютера программ, не имеющих отношения к работе системы; в случае необходимости — переустановка программного обеспечения системы при сохранении архивных данных, относящихся к документации и работе системы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0A5C8E" w14:textId="77777777" w:rsidR="00C53D36" w:rsidRPr="00FB255F" w:rsidRDefault="00C53D36" w:rsidP="003E50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Один раз в месяц</w:t>
            </w:r>
          </w:p>
        </w:tc>
      </w:tr>
      <w:tr w:rsidR="00C53D36" w:rsidRPr="00FB255F" w14:paraId="413BF388" w14:textId="77777777" w:rsidTr="003E50C3">
        <w:tc>
          <w:tcPr>
            <w:tcW w:w="992" w:type="dxa"/>
            <w:shd w:val="clear" w:color="auto" w:fill="auto"/>
            <w:vAlign w:val="center"/>
          </w:tcPr>
          <w:p w14:paraId="16FC73E0" w14:textId="77777777" w:rsidR="00C53D36" w:rsidRPr="00FB255F" w:rsidRDefault="00C53D36" w:rsidP="003E50C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DF60614" w14:textId="77777777" w:rsidR="00C53D36" w:rsidRPr="00FB255F" w:rsidRDefault="00C53D36" w:rsidP="003E50C3">
            <w:pPr>
              <w:spacing w:before="4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 xml:space="preserve">Проверка яркости, контрастности и четкости изображения на видеомониторах и дисплеях, проверка запаса регулировок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25425D4" w14:textId="77777777" w:rsidR="00C53D36" w:rsidRPr="00FB255F" w:rsidRDefault="00C53D36" w:rsidP="003E50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Один раз в месяц</w:t>
            </w:r>
          </w:p>
        </w:tc>
      </w:tr>
      <w:tr w:rsidR="00C53D36" w:rsidRPr="00FB255F" w14:paraId="34205C03" w14:textId="77777777" w:rsidTr="003E50C3">
        <w:trPr>
          <w:trHeight w:val="382"/>
        </w:trPr>
        <w:tc>
          <w:tcPr>
            <w:tcW w:w="992" w:type="dxa"/>
            <w:shd w:val="clear" w:color="auto" w:fill="auto"/>
            <w:vAlign w:val="center"/>
          </w:tcPr>
          <w:p w14:paraId="33FA871E" w14:textId="77777777" w:rsidR="00C53D36" w:rsidRPr="00FB255F" w:rsidRDefault="00C53D36" w:rsidP="003E50C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D1E5427" w14:textId="77777777" w:rsidR="00C53D36" w:rsidRPr="00FB255F" w:rsidRDefault="00C53D36" w:rsidP="003E50C3">
            <w:pPr>
              <w:spacing w:before="4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 xml:space="preserve">Подготовка и оформление текущей документации по ТО и TP системы.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8F363A" w14:textId="77777777" w:rsidR="00C53D36" w:rsidRPr="00FB255F" w:rsidRDefault="00C53D36" w:rsidP="003E50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Один раз в месяц</w:t>
            </w:r>
          </w:p>
        </w:tc>
      </w:tr>
      <w:tr w:rsidR="00C53D36" w:rsidRPr="00FB255F" w14:paraId="347585C8" w14:textId="77777777" w:rsidTr="003E50C3">
        <w:trPr>
          <w:trHeight w:val="412"/>
        </w:trPr>
        <w:tc>
          <w:tcPr>
            <w:tcW w:w="992" w:type="dxa"/>
            <w:shd w:val="clear" w:color="auto" w:fill="auto"/>
            <w:vAlign w:val="center"/>
          </w:tcPr>
          <w:p w14:paraId="5876AC31" w14:textId="77777777" w:rsidR="00C53D36" w:rsidRPr="00FB255F" w:rsidRDefault="00C53D36" w:rsidP="003E50C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BB8AA1E" w14:textId="77777777" w:rsidR="00C53D36" w:rsidRPr="00FB255F" w:rsidRDefault="00C53D36" w:rsidP="003E50C3">
            <w:pPr>
              <w:spacing w:before="4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 xml:space="preserve"> Регулировка чувствительности извещателей (при необходимости)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632454" w14:textId="77777777" w:rsidR="00C53D36" w:rsidRPr="00FB255F" w:rsidRDefault="00C53D36" w:rsidP="003E50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Один раз в год</w:t>
            </w:r>
          </w:p>
        </w:tc>
      </w:tr>
      <w:tr w:rsidR="00C53D36" w:rsidRPr="00FB255F" w14:paraId="7B55F613" w14:textId="77777777" w:rsidTr="003E50C3">
        <w:trPr>
          <w:trHeight w:val="559"/>
        </w:trPr>
        <w:tc>
          <w:tcPr>
            <w:tcW w:w="992" w:type="dxa"/>
            <w:shd w:val="clear" w:color="auto" w:fill="auto"/>
            <w:vAlign w:val="center"/>
          </w:tcPr>
          <w:p w14:paraId="1B9A0647" w14:textId="77777777" w:rsidR="00C53D36" w:rsidRPr="00FB255F" w:rsidRDefault="00C53D36" w:rsidP="003E50C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EEF833E" w14:textId="77777777" w:rsidR="00C53D36" w:rsidRPr="00FB255F" w:rsidRDefault="00C53D36" w:rsidP="003E50C3">
            <w:pPr>
              <w:spacing w:before="4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Обслуживание внутренних и труднодоступных частей аппаратуры, в том числе дополнительного и вспомогательного оборудования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8ADD3B" w14:textId="77777777" w:rsidR="00C53D36" w:rsidRPr="00FB255F" w:rsidRDefault="00C53D36" w:rsidP="003E50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Один раз в год</w:t>
            </w:r>
          </w:p>
        </w:tc>
      </w:tr>
      <w:tr w:rsidR="00C53D36" w:rsidRPr="00FB255F" w14:paraId="4E5582F7" w14:textId="77777777" w:rsidTr="003E50C3">
        <w:trPr>
          <w:trHeight w:val="381"/>
        </w:trPr>
        <w:tc>
          <w:tcPr>
            <w:tcW w:w="992" w:type="dxa"/>
            <w:shd w:val="clear" w:color="auto" w:fill="auto"/>
            <w:vAlign w:val="center"/>
          </w:tcPr>
          <w:p w14:paraId="2BCE2858" w14:textId="77777777" w:rsidR="00C53D36" w:rsidRPr="00FB255F" w:rsidRDefault="00C53D36" w:rsidP="003E50C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EEE921C" w14:textId="77777777" w:rsidR="00C53D36" w:rsidRPr="00FB255F" w:rsidRDefault="00C53D36" w:rsidP="003E50C3">
            <w:pPr>
              <w:spacing w:before="4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Полнофункциональная проверка системы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68035B" w14:textId="77777777" w:rsidR="00C53D36" w:rsidRPr="00FB255F" w:rsidRDefault="00C53D36" w:rsidP="003E50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Один раз в год</w:t>
            </w:r>
          </w:p>
        </w:tc>
      </w:tr>
      <w:tr w:rsidR="00C53D36" w:rsidRPr="00FB255F" w14:paraId="28757615" w14:textId="77777777" w:rsidTr="003E50C3">
        <w:tc>
          <w:tcPr>
            <w:tcW w:w="992" w:type="dxa"/>
            <w:shd w:val="clear" w:color="auto" w:fill="auto"/>
            <w:vAlign w:val="center"/>
          </w:tcPr>
          <w:p w14:paraId="418E0D74" w14:textId="77777777" w:rsidR="00C53D36" w:rsidRPr="00FB255F" w:rsidRDefault="00C53D36" w:rsidP="003E50C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1A6FF2D" w14:textId="77777777" w:rsidR="00C53D36" w:rsidRPr="00FB255F" w:rsidRDefault="00C53D36" w:rsidP="003E50C3">
            <w:pPr>
              <w:spacing w:before="40" w:after="60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Проверка соответствия продолжительности работы системы, питающейся от автономного источника питания, нормативным требованиям, при обнаружении несоответствия — замена аккумуляторных батарей и повторная проверка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980143" w14:textId="77777777" w:rsidR="00C53D36" w:rsidRPr="00FB255F" w:rsidRDefault="00C53D36" w:rsidP="003E50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Один раз в год</w:t>
            </w:r>
          </w:p>
        </w:tc>
      </w:tr>
    </w:tbl>
    <w:p w14:paraId="0E985B9B" w14:textId="77777777" w:rsidR="005762B4" w:rsidRDefault="005762B4"/>
    <w:sectPr w:rsidR="0057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3B35"/>
    <w:multiLevelType w:val="hybridMultilevel"/>
    <w:tmpl w:val="008EB412"/>
    <w:lvl w:ilvl="0" w:tplc="FFFFFFFF">
      <w:start w:val="1"/>
      <w:numFmt w:val="decimal"/>
      <w:lvlText w:val="%1."/>
      <w:lvlJc w:val="left"/>
      <w:pPr>
        <w:ind w:left="852" w:hanging="360"/>
      </w:pPr>
    </w:lvl>
    <w:lvl w:ilvl="1" w:tplc="FFFFFFFF" w:tentative="1">
      <w:start w:val="1"/>
      <w:numFmt w:val="lowerLetter"/>
      <w:lvlText w:val="%2."/>
      <w:lvlJc w:val="left"/>
      <w:pPr>
        <w:ind w:left="1572" w:hanging="360"/>
      </w:pPr>
    </w:lvl>
    <w:lvl w:ilvl="2" w:tplc="FFFFFFFF" w:tentative="1">
      <w:start w:val="1"/>
      <w:numFmt w:val="lowerRoman"/>
      <w:lvlText w:val="%3."/>
      <w:lvlJc w:val="right"/>
      <w:pPr>
        <w:ind w:left="2292" w:hanging="180"/>
      </w:pPr>
    </w:lvl>
    <w:lvl w:ilvl="3" w:tplc="FFFFFFFF" w:tentative="1">
      <w:start w:val="1"/>
      <w:numFmt w:val="decimal"/>
      <w:lvlText w:val="%4."/>
      <w:lvlJc w:val="left"/>
      <w:pPr>
        <w:ind w:left="3012" w:hanging="360"/>
      </w:pPr>
    </w:lvl>
    <w:lvl w:ilvl="4" w:tplc="FFFFFFFF" w:tentative="1">
      <w:start w:val="1"/>
      <w:numFmt w:val="lowerLetter"/>
      <w:lvlText w:val="%5."/>
      <w:lvlJc w:val="left"/>
      <w:pPr>
        <w:ind w:left="3732" w:hanging="360"/>
      </w:pPr>
    </w:lvl>
    <w:lvl w:ilvl="5" w:tplc="FFFFFFFF" w:tentative="1">
      <w:start w:val="1"/>
      <w:numFmt w:val="lowerRoman"/>
      <w:lvlText w:val="%6."/>
      <w:lvlJc w:val="right"/>
      <w:pPr>
        <w:ind w:left="4452" w:hanging="180"/>
      </w:pPr>
    </w:lvl>
    <w:lvl w:ilvl="6" w:tplc="FFFFFFFF" w:tentative="1">
      <w:start w:val="1"/>
      <w:numFmt w:val="decimal"/>
      <w:lvlText w:val="%7."/>
      <w:lvlJc w:val="left"/>
      <w:pPr>
        <w:ind w:left="5172" w:hanging="360"/>
      </w:pPr>
    </w:lvl>
    <w:lvl w:ilvl="7" w:tplc="FFFFFFFF" w:tentative="1">
      <w:start w:val="1"/>
      <w:numFmt w:val="lowerLetter"/>
      <w:lvlText w:val="%8."/>
      <w:lvlJc w:val="left"/>
      <w:pPr>
        <w:ind w:left="5892" w:hanging="360"/>
      </w:pPr>
    </w:lvl>
    <w:lvl w:ilvl="8" w:tplc="FFFFFFFF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99"/>
    <w:rsid w:val="005762B4"/>
    <w:rsid w:val="00C53D36"/>
    <w:rsid w:val="00FE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E6E60-1994-4A8B-98C8-F898FBBF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53D36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C53D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C53D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Колонтитул (2)_"/>
    <w:link w:val="20"/>
    <w:uiPriority w:val="99"/>
    <w:rsid w:val="00C53D36"/>
  </w:style>
  <w:style w:type="paragraph" w:customStyle="1" w:styleId="20">
    <w:name w:val="Колонтитул (2)"/>
    <w:basedOn w:val="a"/>
    <w:link w:val="2"/>
    <w:uiPriority w:val="99"/>
    <w:rsid w:val="00C53D3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kat9-ov@yandex.ru</dc:creator>
  <cp:keywords/>
  <dc:description/>
  <cp:lastModifiedBy>kat9-ov@yandex.ru</cp:lastModifiedBy>
  <cp:revision>2</cp:revision>
  <dcterms:created xsi:type="dcterms:W3CDTF">2022-11-11T07:00:00Z</dcterms:created>
  <dcterms:modified xsi:type="dcterms:W3CDTF">2022-11-11T07:00:00Z</dcterms:modified>
</cp:coreProperties>
</file>